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D8" w:rsidRPr="00253FD8" w:rsidRDefault="00253FD8" w:rsidP="00253FD8">
      <w:pPr>
        <w:rPr>
          <w:b/>
          <w:bCs/>
          <w:lang w:val="en-US"/>
        </w:rPr>
      </w:pPr>
      <w:r w:rsidRPr="00253FD8">
        <w:rPr>
          <w:b/>
          <w:bCs/>
          <w:lang w:val="en-US"/>
        </w:rPr>
        <w:t xml:space="preserve">The </w:t>
      </w:r>
      <w:proofErr w:type="spellStart"/>
      <w:r w:rsidRPr="00253FD8">
        <w:rPr>
          <w:b/>
          <w:bCs/>
          <w:lang w:val="en-US"/>
        </w:rPr>
        <w:t>specialisation</w:t>
      </w:r>
      <w:proofErr w:type="spellEnd"/>
      <w:r w:rsidRPr="00253FD8">
        <w:rPr>
          <w:b/>
          <w:bCs/>
          <w:lang w:val="en-US"/>
        </w:rPr>
        <w:t xml:space="preserve"> in Critical Systems enables you to:</w:t>
      </w:r>
    </w:p>
    <w:p w:rsidR="00253FD8" w:rsidRPr="00253FD8" w:rsidRDefault="00253FD8" w:rsidP="00253FD8">
      <w:pPr>
        <w:numPr>
          <w:ilvl w:val="0"/>
          <w:numId w:val="1"/>
        </w:numPr>
        <w:rPr>
          <w:lang w:val="en-US"/>
        </w:rPr>
      </w:pPr>
      <w:r w:rsidRPr="00253FD8">
        <w:rPr>
          <w:lang w:val="en-US"/>
        </w:rPr>
        <w:t>formally model, design and implement correct complex process-aware distributed systems</w:t>
      </w:r>
    </w:p>
    <w:p w:rsidR="00253FD8" w:rsidRPr="00253FD8" w:rsidRDefault="00253FD8" w:rsidP="00253FD8">
      <w:pPr>
        <w:numPr>
          <w:ilvl w:val="0"/>
          <w:numId w:val="1"/>
        </w:numPr>
        <w:rPr>
          <w:lang w:val="en-US"/>
        </w:rPr>
      </w:pPr>
      <w:r w:rsidRPr="00253FD8">
        <w:rPr>
          <w:lang w:val="en-US"/>
        </w:rPr>
        <w:t>specify compliance rules (e.g. for security policies) formally using temporal logic and graphical formalisms</w:t>
      </w:r>
    </w:p>
    <w:p w:rsidR="00253FD8" w:rsidRPr="00253FD8" w:rsidRDefault="00253FD8" w:rsidP="00253FD8">
      <w:pPr>
        <w:numPr>
          <w:ilvl w:val="0"/>
          <w:numId w:val="1"/>
        </w:numPr>
        <w:rPr>
          <w:lang w:val="en-US"/>
        </w:rPr>
      </w:pPr>
      <w:r w:rsidRPr="00253FD8">
        <w:rPr>
          <w:lang w:val="en-US"/>
        </w:rPr>
        <w:t>explain the principles of formal verification (model-checking) and apply model-checking tools</w:t>
      </w:r>
    </w:p>
    <w:p w:rsidR="00253FD8" w:rsidRPr="00253FD8" w:rsidRDefault="00253FD8" w:rsidP="00253FD8">
      <w:pPr>
        <w:numPr>
          <w:ilvl w:val="0"/>
          <w:numId w:val="1"/>
        </w:numPr>
        <w:rPr>
          <w:lang w:val="en-US"/>
        </w:rPr>
      </w:pPr>
      <w:proofErr w:type="gramStart"/>
      <w:r w:rsidRPr="00253FD8">
        <w:rPr>
          <w:lang w:val="en-US"/>
        </w:rPr>
        <w:t>explain</w:t>
      </w:r>
      <w:proofErr w:type="gramEnd"/>
      <w:r w:rsidRPr="00253FD8">
        <w:rPr>
          <w:lang w:val="en-US"/>
        </w:rPr>
        <w:t xml:space="preserve"> the principles of </w:t>
      </w:r>
      <w:proofErr w:type="spellStart"/>
      <w:r w:rsidRPr="00253FD8">
        <w:rPr>
          <w:lang w:val="en-US"/>
        </w:rPr>
        <w:t>behavioural</w:t>
      </w:r>
      <w:proofErr w:type="spellEnd"/>
      <w:r w:rsidRPr="00253FD8">
        <w:rPr>
          <w:lang w:val="en-US"/>
        </w:rPr>
        <w:t xml:space="preserve"> types and their application for robust implementation of complex distributed systems.</w:t>
      </w:r>
    </w:p>
    <w:p w:rsidR="00253FD8" w:rsidRPr="00253FD8" w:rsidRDefault="00253FD8" w:rsidP="00253FD8">
      <w:pPr>
        <w:rPr>
          <w:lang w:val="en-US"/>
        </w:rPr>
      </w:pPr>
      <w:proofErr w:type="gramStart"/>
      <w:r w:rsidRPr="00253FD8">
        <w:rPr>
          <w:lang w:val="en-US"/>
        </w:rPr>
        <w:t xml:space="preserve">This </w:t>
      </w:r>
      <w:proofErr w:type="spellStart"/>
      <w:r w:rsidRPr="00253FD8">
        <w:rPr>
          <w:lang w:val="en-US"/>
        </w:rPr>
        <w:t>specialisation</w:t>
      </w:r>
      <w:proofErr w:type="spellEnd"/>
      <w:r w:rsidRPr="00253FD8">
        <w:rPr>
          <w:lang w:val="en-US"/>
        </w:rPr>
        <w:t xml:space="preserve"> aims to prepare you to take software developer and software architect jobs in software houses and consultancies taking part in development of distributed, service-oriented and process-aware information systems for which correctness and security plays a critical role (such as electronic patient records and other healthcare software, financial software, e-voting, </w:t>
      </w:r>
      <w:proofErr w:type="spellStart"/>
      <w:r w:rsidRPr="00253FD8">
        <w:rPr>
          <w:lang w:val="en-US"/>
        </w:rPr>
        <w:t>aministrative</w:t>
      </w:r>
      <w:proofErr w:type="spellEnd"/>
      <w:r w:rsidRPr="00253FD8">
        <w:rPr>
          <w:lang w:val="en-US"/>
        </w:rPr>
        <w:t xml:space="preserve"> systems, embedded software in safety-critical devices such transportation </w:t>
      </w:r>
      <w:proofErr w:type="spellStart"/>
      <w:r w:rsidRPr="00253FD8">
        <w:rPr>
          <w:lang w:val="en-US"/>
        </w:rPr>
        <w:t>etc</w:t>
      </w:r>
      <w:proofErr w:type="spellEnd"/>
      <w:r w:rsidRPr="00253FD8">
        <w:rPr>
          <w:lang w:val="en-US"/>
        </w:rPr>
        <w:t>), as well as it serves as a potential entry point to research in model-based design, process-aware information systems, formal methods, programming, logic and semantics.</w:t>
      </w:r>
      <w:proofErr w:type="gramEnd"/>
    </w:p>
    <w:p w:rsidR="00253FD8" w:rsidRPr="00253FD8" w:rsidRDefault="00253FD8" w:rsidP="00253FD8">
      <w:pPr>
        <w:rPr>
          <w:b/>
          <w:bCs/>
          <w:lang w:val="en-US"/>
        </w:rPr>
      </w:pPr>
      <w:r>
        <w:rPr>
          <w:b/>
          <w:bCs/>
          <w:lang w:val="en-US"/>
        </w:rPr>
        <w:br/>
      </w:r>
      <w:r w:rsidRPr="00253FD8">
        <w:rPr>
          <w:b/>
          <w:bCs/>
          <w:lang w:val="en-US"/>
        </w:rPr>
        <w:t>Prerequisites</w:t>
      </w:r>
      <w:r>
        <w:rPr>
          <w:b/>
          <w:bCs/>
          <w:lang w:val="en-US"/>
        </w:rPr>
        <w:br/>
      </w:r>
      <w:proofErr w:type="gramStart"/>
      <w:r w:rsidRPr="00253FD8">
        <w:rPr>
          <w:lang w:val="en-US"/>
        </w:rPr>
        <w:t>The</w:t>
      </w:r>
      <w:proofErr w:type="gramEnd"/>
      <w:r w:rsidRPr="00253FD8">
        <w:rPr>
          <w:lang w:val="en-US"/>
        </w:rPr>
        <w:t xml:space="preserve"> are no formal requirements for the </w:t>
      </w:r>
      <w:proofErr w:type="spellStart"/>
      <w:r w:rsidRPr="00253FD8">
        <w:rPr>
          <w:lang w:val="en-US"/>
        </w:rPr>
        <w:t>specialisation</w:t>
      </w:r>
      <w:proofErr w:type="spellEnd"/>
      <w:r w:rsidRPr="00253FD8">
        <w:rPr>
          <w:lang w:val="en-US"/>
        </w:rPr>
        <w:t>, but students are expected to know:</w:t>
      </w:r>
    </w:p>
    <w:p w:rsidR="00253FD8" w:rsidRPr="00253FD8" w:rsidRDefault="00253FD8" w:rsidP="00253FD8">
      <w:pPr>
        <w:numPr>
          <w:ilvl w:val="0"/>
          <w:numId w:val="2"/>
        </w:numPr>
      </w:pPr>
      <w:proofErr w:type="spellStart"/>
      <w:r w:rsidRPr="00253FD8">
        <w:t>Discrete</w:t>
      </w:r>
      <w:proofErr w:type="spellEnd"/>
      <w:r w:rsidRPr="00253FD8">
        <w:t xml:space="preserve"> </w:t>
      </w:r>
      <w:proofErr w:type="spellStart"/>
      <w:r w:rsidRPr="00253FD8">
        <w:t>Mathematics</w:t>
      </w:r>
      <w:proofErr w:type="spellEnd"/>
    </w:p>
    <w:p w:rsidR="00253FD8" w:rsidRPr="00253FD8" w:rsidRDefault="00253FD8" w:rsidP="00253FD8">
      <w:pPr>
        <w:numPr>
          <w:ilvl w:val="0"/>
          <w:numId w:val="2"/>
        </w:numPr>
        <w:rPr>
          <w:lang w:val="en-US"/>
        </w:rPr>
      </w:pPr>
      <w:r w:rsidRPr="00253FD8">
        <w:rPr>
          <w:lang w:val="en-US"/>
        </w:rPr>
        <w:t>Distributed Systems (only for the Critical Systems Seminar and Project)</w:t>
      </w:r>
    </w:p>
    <w:p w:rsidR="00253FD8" w:rsidRPr="00253FD8" w:rsidRDefault="00253FD8" w:rsidP="00253FD8">
      <w:pPr>
        <w:numPr>
          <w:ilvl w:val="0"/>
          <w:numId w:val="2"/>
        </w:numPr>
        <w:rPr>
          <w:lang w:val="en-US"/>
        </w:rPr>
      </w:pPr>
      <w:r w:rsidRPr="00253FD8">
        <w:rPr>
          <w:lang w:val="en-US"/>
        </w:rPr>
        <w:t>Java (only for the Critical Systems Seminar and Project)</w:t>
      </w:r>
    </w:p>
    <w:p w:rsidR="00253FD8" w:rsidRPr="00253FD8" w:rsidRDefault="00253FD8" w:rsidP="00253FD8">
      <w:pPr>
        <w:rPr>
          <w:lang w:val="en-US"/>
        </w:rPr>
      </w:pPr>
      <w:r w:rsidRPr="00253FD8">
        <w:rPr>
          <w:lang w:val="en-US"/>
        </w:rPr>
        <w:t xml:space="preserve">If you do not have knowledge within these areas before starting the </w:t>
      </w:r>
      <w:proofErr w:type="spellStart"/>
      <w:r w:rsidRPr="00253FD8">
        <w:rPr>
          <w:lang w:val="en-US"/>
        </w:rPr>
        <w:t>specialisation</w:t>
      </w:r>
      <w:proofErr w:type="spellEnd"/>
      <w:r w:rsidRPr="00253FD8">
        <w:rPr>
          <w:lang w:val="en-US"/>
        </w:rPr>
        <w:t>, you can choose </w:t>
      </w:r>
      <w:hyperlink r:id="rId5" w:history="1">
        <w:r w:rsidRPr="00253FD8">
          <w:rPr>
            <w:rStyle w:val="Hyperlink"/>
            <w:lang w:val="en-US"/>
          </w:rPr>
          <w:t>Mobile and Distributed Systems</w:t>
        </w:r>
      </w:hyperlink>
      <w:r w:rsidRPr="00253FD8">
        <w:rPr>
          <w:lang w:val="en-US"/>
        </w:rPr>
        <w:t> for your elective on the first or second semester.</w:t>
      </w:r>
    </w:p>
    <w:p w:rsidR="00253FD8" w:rsidRPr="00253FD8" w:rsidRDefault="00253FD8" w:rsidP="00253FD8">
      <w:pPr>
        <w:rPr>
          <w:b/>
          <w:bCs/>
          <w:lang w:val="en-US"/>
        </w:rPr>
      </w:pPr>
      <w:r>
        <w:rPr>
          <w:b/>
          <w:bCs/>
          <w:lang w:val="en-US"/>
        </w:rPr>
        <w:br/>
      </w:r>
      <w:r w:rsidRPr="00253FD8">
        <w:rPr>
          <w:b/>
          <w:bCs/>
          <w:lang w:val="en-US"/>
        </w:rPr>
        <w:t>Project supervisors</w:t>
      </w:r>
      <w:r>
        <w:rPr>
          <w:b/>
          <w:bCs/>
          <w:lang w:val="en-US"/>
        </w:rPr>
        <w:br/>
      </w:r>
      <w:proofErr w:type="gramStart"/>
      <w:r w:rsidRPr="00253FD8">
        <w:rPr>
          <w:lang w:val="en-US"/>
        </w:rPr>
        <w:t>The</w:t>
      </w:r>
      <w:proofErr w:type="gramEnd"/>
      <w:r w:rsidRPr="00253FD8">
        <w:rPr>
          <w:lang w:val="en-US"/>
        </w:rPr>
        <w:t xml:space="preserve"> following members of faculty have teaching or research experience that relate to the </w:t>
      </w:r>
      <w:proofErr w:type="spellStart"/>
      <w:r w:rsidRPr="00253FD8">
        <w:rPr>
          <w:lang w:val="en-US"/>
        </w:rPr>
        <w:t>specialisation</w:t>
      </w:r>
      <w:proofErr w:type="spellEnd"/>
      <w:r w:rsidRPr="00253FD8">
        <w:rPr>
          <w:lang w:val="en-US"/>
        </w:rPr>
        <w:t xml:space="preserve">. You can contact them if you want to pursue the </w:t>
      </w:r>
      <w:proofErr w:type="spellStart"/>
      <w:r w:rsidRPr="00253FD8">
        <w:rPr>
          <w:lang w:val="en-US"/>
        </w:rPr>
        <w:t>specialisation's</w:t>
      </w:r>
      <w:proofErr w:type="spellEnd"/>
      <w:r w:rsidRPr="00253FD8">
        <w:rPr>
          <w:lang w:val="en-US"/>
        </w:rPr>
        <w:t xml:space="preserve"> topic area in a project or in your thesis.</w:t>
      </w:r>
    </w:p>
    <w:p w:rsidR="00253FD8" w:rsidRPr="00253FD8" w:rsidRDefault="00253FD8" w:rsidP="00253FD8">
      <w:pPr>
        <w:numPr>
          <w:ilvl w:val="0"/>
          <w:numId w:val="3"/>
        </w:numPr>
      </w:pPr>
      <w:hyperlink r:id="rId6" w:history="1">
        <w:r w:rsidRPr="00253FD8">
          <w:rPr>
            <w:rStyle w:val="Hyperlink"/>
          </w:rPr>
          <w:t>Thomas Hildebrandt</w:t>
        </w:r>
      </w:hyperlink>
    </w:p>
    <w:p w:rsidR="00253FD8" w:rsidRPr="00253FD8" w:rsidRDefault="00253FD8" w:rsidP="00253FD8">
      <w:pPr>
        <w:numPr>
          <w:ilvl w:val="0"/>
          <w:numId w:val="3"/>
        </w:numPr>
      </w:pPr>
      <w:hyperlink r:id="rId7" w:history="1">
        <w:r w:rsidRPr="00253FD8">
          <w:rPr>
            <w:rStyle w:val="Hyperlink"/>
          </w:rPr>
          <w:t>Carsten Schürmann</w:t>
        </w:r>
      </w:hyperlink>
    </w:p>
    <w:p w:rsidR="00253FD8" w:rsidRPr="00253FD8" w:rsidRDefault="00253FD8" w:rsidP="00253FD8">
      <w:pPr>
        <w:numPr>
          <w:ilvl w:val="0"/>
          <w:numId w:val="3"/>
        </w:numPr>
      </w:pPr>
      <w:hyperlink r:id="rId8" w:history="1">
        <w:r w:rsidRPr="00253FD8">
          <w:rPr>
            <w:rStyle w:val="Hyperlink"/>
          </w:rPr>
          <w:t>Marco Carbone</w:t>
        </w:r>
      </w:hyperlink>
    </w:p>
    <w:p w:rsidR="00253FD8" w:rsidRPr="00253FD8" w:rsidRDefault="00253FD8" w:rsidP="00253FD8">
      <w:pPr>
        <w:numPr>
          <w:ilvl w:val="0"/>
          <w:numId w:val="3"/>
        </w:numPr>
      </w:pPr>
      <w:hyperlink r:id="rId9" w:history="1">
        <w:r w:rsidRPr="00253FD8">
          <w:rPr>
            <w:rStyle w:val="Hyperlink"/>
          </w:rPr>
          <w:t>Søren Debois</w:t>
        </w:r>
      </w:hyperlink>
    </w:p>
    <w:p w:rsidR="00253FD8" w:rsidRPr="00253FD8" w:rsidRDefault="00253FD8" w:rsidP="00253FD8">
      <w:pPr>
        <w:numPr>
          <w:ilvl w:val="0"/>
          <w:numId w:val="3"/>
        </w:numPr>
      </w:pPr>
      <w:hyperlink r:id="rId10" w:history="1">
        <w:r w:rsidRPr="00253FD8">
          <w:rPr>
            <w:rStyle w:val="Hyperlink"/>
          </w:rPr>
          <w:t>Andrzej Wasowski</w:t>
        </w:r>
      </w:hyperlink>
    </w:p>
    <w:p w:rsidR="00253FD8" w:rsidRPr="00253FD8" w:rsidRDefault="00253FD8" w:rsidP="00253FD8">
      <w:pPr>
        <w:numPr>
          <w:ilvl w:val="0"/>
          <w:numId w:val="3"/>
        </w:numPr>
      </w:pPr>
      <w:hyperlink r:id="rId11" w:history="1">
        <w:r w:rsidRPr="00253FD8">
          <w:rPr>
            <w:rStyle w:val="Hyperlink"/>
          </w:rPr>
          <w:t>Alessandro Bruni</w:t>
        </w:r>
      </w:hyperlink>
    </w:p>
    <w:p w:rsidR="00253FD8" w:rsidRPr="00253FD8" w:rsidRDefault="00253FD8" w:rsidP="00253FD8">
      <w:pPr>
        <w:rPr>
          <w:b/>
          <w:bCs/>
          <w:lang w:val="en-US"/>
        </w:rPr>
      </w:pPr>
      <w:proofErr w:type="spellStart"/>
      <w:r w:rsidRPr="00253FD8">
        <w:rPr>
          <w:b/>
          <w:bCs/>
          <w:lang w:val="en-US"/>
        </w:rPr>
        <w:t>Specialisation</w:t>
      </w:r>
      <w:proofErr w:type="spellEnd"/>
      <w:r w:rsidRPr="00253FD8">
        <w:rPr>
          <w:b/>
          <w:bCs/>
          <w:lang w:val="en-US"/>
        </w:rPr>
        <w:t xml:space="preserve"> contact person</w:t>
      </w:r>
      <w:r>
        <w:rPr>
          <w:b/>
          <w:bCs/>
          <w:lang w:val="en-US"/>
        </w:rPr>
        <w:br/>
      </w:r>
      <w:hyperlink r:id="rId12" w:history="1">
        <w:r w:rsidRPr="00253FD8">
          <w:rPr>
            <w:rStyle w:val="Hyperlink"/>
            <w:lang w:val="en-US"/>
          </w:rPr>
          <w:t>Thomas Hildebrandt</w:t>
        </w:r>
      </w:hyperlink>
      <w:r w:rsidRPr="00253FD8">
        <w:rPr>
          <w:lang w:val="en-US"/>
        </w:rPr>
        <w:t>.</w:t>
      </w:r>
    </w:p>
    <w:p w:rsidR="00AA312E" w:rsidRPr="00253FD8" w:rsidRDefault="00253FD8">
      <w:pPr>
        <w:rPr>
          <w:lang w:val="en-US"/>
        </w:rPr>
      </w:pPr>
      <w:r w:rsidRPr="00253FD8">
        <w:rPr>
          <w:lang w:val="en-US"/>
        </w:rPr>
        <w:t xml:space="preserve">Contact Thomas if you want to know more about the </w:t>
      </w:r>
      <w:proofErr w:type="spellStart"/>
      <w:r w:rsidRPr="00253FD8">
        <w:rPr>
          <w:lang w:val="en-US"/>
        </w:rPr>
        <w:t>specialisation</w:t>
      </w:r>
      <w:proofErr w:type="spellEnd"/>
      <w:r w:rsidRPr="00253FD8">
        <w:rPr>
          <w:lang w:val="en-US"/>
        </w:rPr>
        <w:t xml:space="preserve"> contents or its prerequisites.</w:t>
      </w:r>
      <w:bookmarkStart w:id="0" w:name="_GoBack"/>
      <w:bookmarkEnd w:id="0"/>
    </w:p>
    <w:sectPr w:rsidR="00AA312E" w:rsidRPr="00253F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F23D1"/>
    <w:multiLevelType w:val="multilevel"/>
    <w:tmpl w:val="8BFE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F3EA4"/>
    <w:multiLevelType w:val="multilevel"/>
    <w:tmpl w:val="A4D0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425058"/>
    <w:multiLevelType w:val="multilevel"/>
    <w:tmpl w:val="0226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D8"/>
    <w:rsid w:val="00253FD8"/>
    <w:rsid w:val="00A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9B808-44F2-430E-9E13-95F4151F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53F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dk/people/mac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re.itu.dk/portal/en/persons/carsten-schurmann(1313519f-2074-41d6-8b79-589648e37211).html" TargetMode="External"/><Relationship Id="rId12" Type="http://schemas.openxmlformats.org/officeDocument/2006/relationships/hyperlink" Target="http://itu.dk/people/hil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u.dk/~hilde/" TargetMode="External"/><Relationship Id="rId11" Type="http://schemas.openxmlformats.org/officeDocument/2006/relationships/hyperlink" Target="https://pure.itu.dk/portal/en/persons/alessandro-bruni(5c50bbc9-ed3d-417f-ba4d-e484eaf536b3).html" TargetMode="External"/><Relationship Id="rId5" Type="http://schemas.openxmlformats.org/officeDocument/2006/relationships/hyperlink" Target="https://mit.itu.dk/ucs/cb/course.sml?course_id=1921935&amp;mode=search&amp;goto=1494226494.000" TargetMode="External"/><Relationship Id="rId10" Type="http://schemas.openxmlformats.org/officeDocument/2006/relationships/hyperlink" Target="http://www.itu.dk/~wasows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re.itu.dk/portal/en/persons/soeren-debois(d3b41838-e2bf-4735-b1cd-03f60b49c7e5)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University of Copenhagen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Nyholm-Larsen</dc:creator>
  <cp:keywords/>
  <dc:description/>
  <cp:lastModifiedBy>Katrine Nyholm-Larsen</cp:lastModifiedBy>
  <cp:revision>1</cp:revision>
  <dcterms:created xsi:type="dcterms:W3CDTF">2019-09-01T19:50:00Z</dcterms:created>
  <dcterms:modified xsi:type="dcterms:W3CDTF">2019-09-01T19:51:00Z</dcterms:modified>
</cp:coreProperties>
</file>