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97A6" w14:textId="02DB2B88" w:rsidR="00BD5594" w:rsidRPr="00BD5594" w:rsidRDefault="00543E9A">
      <w:pPr>
        <w:rPr>
          <w:sz w:val="20"/>
          <w:szCs w:val="20"/>
          <w:lang w:val="en-US"/>
        </w:rPr>
      </w:pPr>
      <w:r w:rsidRPr="00113474">
        <w:rPr>
          <w:b/>
          <w:sz w:val="28"/>
          <w:szCs w:val="28"/>
        </w:rPr>
        <w:t xml:space="preserve">Application for an </w:t>
      </w:r>
      <w:proofErr w:type="spellStart"/>
      <w:r w:rsidRPr="00113474">
        <w:rPr>
          <w:b/>
          <w:sz w:val="28"/>
          <w:szCs w:val="28"/>
        </w:rPr>
        <w:t>exemption</w:t>
      </w:r>
      <w:proofErr w:type="spellEnd"/>
      <w:r w:rsidR="002B3EBF" w:rsidRPr="00113474">
        <w:rPr>
          <w:sz w:val="28"/>
          <w:szCs w:val="28"/>
        </w:rPr>
        <w:br/>
      </w:r>
      <w:r w:rsidR="009E4CF3" w:rsidRPr="00113474">
        <w:rPr>
          <w:i/>
          <w:iCs/>
          <w:sz w:val="18"/>
          <w:szCs w:val="18"/>
        </w:rPr>
        <w:t>DIN ANSØGNING MÅ GERNE UDFYLDES PÅ DANSK</w:t>
      </w:r>
      <w:r w:rsidR="00113474" w:rsidRPr="00113474">
        <w:rPr>
          <w:i/>
          <w:iCs/>
          <w:sz w:val="18"/>
          <w:szCs w:val="18"/>
        </w:rPr>
        <w:t>!</w:t>
      </w:r>
      <w:r w:rsidR="009E4CF3" w:rsidRPr="00113474">
        <w:rPr>
          <w:i/>
          <w:iCs/>
          <w:sz w:val="18"/>
          <w:szCs w:val="18"/>
        </w:rPr>
        <w:br/>
      </w:r>
      <w:r w:rsidR="009E4CF3" w:rsidRPr="00113474">
        <w:rPr>
          <w:sz w:val="20"/>
          <w:szCs w:val="20"/>
        </w:rPr>
        <w:br/>
      </w:r>
      <w:r w:rsidR="00DC0C1B" w:rsidRPr="00637576">
        <w:rPr>
          <w:sz w:val="20"/>
          <w:szCs w:val="20"/>
          <w:lang w:val="en-US"/>
        </w:rPr>
        <w:t>Use this for</w:t>
      </w:r>
      <w:r w:rsidR="00466C6C" w:rsidRPr="00637576">
        <w:rPr>
          <w:sz w:val="20"/>
          <w:szCs w:val="20"/>
          <w:lang w:val="en-US"/>
        </w:rPr>
        <w:t xml:space="preserve">m if you want to apply for a type of exemption that is not covered by the other exemption forms. </w:t>
      </w:r>
      <w:r w:rsidR="005138A1">
        <w:rPr>
          <w:sz w:val="20"/>
          <w:szCs w:val="20"/>
          <w:lang w:val="en-US"/>
        </w:rPr>
        <w:t>Y</w:t>
      </w:r>
      <w:r w:rsidR="007035DD">
        <w:rPr>
          <w:sz w:val="20"/>
          <w:szCs w:val="20"/>
          <w:lang w:val="en-US"/>
        </w:rPr>
        <w:t>ou should not use this form if you are applying for</w:t>
      </w:r>
      <w:r w:rsidR="00332246">
        <w:rPr>
          <w:sz w:val="20"/>
          <w:szCs w:val="20"/>
          <w:lang w:val="en-US"/>
        </w:rPr>
        <w:t xml:space="preserve"> an</w:t>
      </w:r>
      <w:r w:rsidR="007035DD">
        <w:rPr>
          <w:sz w:val="20"/>
          <w:szCs w:val="20"/>
          <w:lang w:val="en-US"/>
        </w:rPr>
        <w:t xml:space="preserve"> individual </w:t>
      </w:r>
      <w:proofErr w:type="spellStart"/>
      <w:r w:rsidR="007035DD">
        <w:rPr>
          <w:sz w:val="20"/>
          <w:szCs w:val="20"/>
          <w:lang w:val="en-US"/>
        </w:rPr>
        <w:t>specialisation</w:t>
      </w:r>
      <w:proofErr w:type="spellEnd"/>
      <w:r w:rsidR="007035DD">
        <w:rPr>
          <w:sz w:val="20"/>
          <w:szCs w:val="20"/>
          <w:lang w:val="en-US"/>
        </w:rPr>
        <w:t xml:space="preserve"> and/or pre-approval of credit transfer. Please find the relevant forms in </w:t>
      </w:r>
      <w:hyperlink r:id="rId11" w:history="1">
        <w:r w:rsidR="005138A1">
          <w:rPr>
            <w:rStyle w:val="Hyperlink"/>
            <w:sz w:val="20"/>
            <w:szCs w:val="20"/>
            <w:lang w:val="en-US"/>
          </w:rPr>
          <w:t>the forms section i</w:t>
        </w:r>
        <w:r w:rsidR="007035DD" w:rsidRPr="00234F45">
          <w:rPr>
            <w:rStyle w:val="Hyperlink"/>
            <w:sz w:val="20"/>
            <w:szCs w:val="20"/>
            <w:lang w:val="en-US"/>
          </w:rPr>
          <w:t>n</w:t>
        </w:r>
        <w:r w:rsidR="005138A1">
          <w:rPr>
            <w:rStyle w:val="Hyperlink"/>
            <w:sz w:val="20"/>
            <w:szCs w:val="20"/>
            <w:lang w:val="en-US"/>
          </w:rPr>
          <w:t xml:space="preserve"> the</w:t>
        </w:r>
        <w:r w:rsidR="007035DD" w:rsidRPr="00234F45">
          <w:rPr>
            <w:rStyle w:val="Hyperlink"/>
            <w:sz w:val="20"/>
            <w:szCs w:val="20"/>
            <w:lang w:val="en-US"/>
          </w:rPr>
          <w:t xml:space="preserve"> Study Guide</w:t>
        </w:r>
      </w:hyperlink>
      <w:r w:rsidR="007035DD">
        <w:rPr>
          <w:sz w:val="20"/>
          <w:szCs w:val="20"/>
          <w:lang w:val="en-US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34"/>
        <w:gridCol w:w="6594"/>
      </w:tblGrid>
      <w:tr w:rsidR="00543E9A" w:rsidRPr="00D5513A" w14:paraId="0E83A043" w14:textId="77777777" w:rsidTr="004C2B0E">
        <w:tc>
          <w:tcPr>
            <w:tcW w:w="3085" w:type="dxa"/>
            <w:shd w:val="clear" w:color="auto" w:fill="000000" w:themeFill="text1"/>
          </w:tcPr>
          <w:p w14:paraId="2FAD892B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  <w:r w:rsidRPr="00D5513A">
              <w:rPr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6769" w:type="dxa"/>
            <w:shd w:val="clear" w:color="auto" w:fill="000000" w:themeFill="text1"/>
          </w:tcPr>
          <w:p w14:paraId="2F73F4D0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43E9A" w:rsidRPr="00D5513A" w14:paraId="5C9EC9DF" w14:textId="77777777" w:rsidTr="004C2B0E">
        <w:tc>
          <w:tcPr>
            <w:tcW w:w="3085" w:type="dxa"/>
            <w:shd w:val="clear" w:color="auto" w:fill="FFFFFF" w:themeFill="background1"/>
          </w:tcPr>
          <w:p w14:paraId="6AA7F5DE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  <w:r w:rsidRPr="00D5513A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6769" w:type="dxa"/>
            <w:shd w:val="clear" w:color="auto" w:fill="FFFFFF" w:themeFill="background1"/>
          </w:tcPr>
          <w:p w14:paraId="48902315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43E9A" w:rsidRPr="00D5513A" w14:paraId="7EF1B075" w14:textId="77777777" w:rsidTr="004C2B0E">
        <w:tc>
          <w:tcPr>
            <w:tcW w:w="3085" w:type="dxa"/>
            <w:shd w:val="clear" w:color="auto" w:fill="FFFFFF" w:themeFill="background1"/>
          </w:tcPr>
          <w:p w14:paraId="52B369C5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  <w:r w:rsidRPr="00D5513A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769" w:type="dxa"/>
            <w:shd w:val="clear" w:color="auto" w:fill="FFFFFF" w:themeFill="background1"/>
          </w:tcPr>
          <w:p w14:paraId="47ED8AC6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43E9A" w:rsidRPr="00D5513A" w14:paraId="1DF081B6" w14:textId="77777777" w:rsidTr="004C2B0E">
        <w:tc>
          <w:tcPr>
            <w:tcW w:w="3085" w:type="dxa"/>
            <w:shd w:val="clear" w:color="auto" w:fill="FFFFFF" w:themeFill="background1"/>
          </w:tcPr>
          <w:p w14:paraId="190B733D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  <w:r w:rsidRPr="00D5513A">
              <w:rPr>
                <w:sz w:val="20"/>
                <w:szCs w:val="20"/>
                <w:lang w:val="en-GB"/>
              </w:rPr>
              <w:t>ITU email</w:t>
            </w:r>
          </w:p>
        </w:tc>
        <w:tc>
          <w:tcPr>
            <w:tcW w:w="6769" w:type="dxa"/>
            <w:shd w:val="clear" w:color="auto" w:fill="FFFFFF" w:themeFill="background1"/>
          </w:tcPr>
          <w:p w14:paraId="6750B304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421DF" w:rsidRPr="00D5513A" w14:paraId="162EF623" w14:textId="77777777" w:rsidTr="004C2B0E">
        <w:tc>
          <w:tcPr>
            <w:tcW w:w="3085" w:type="dxa"/>
            <w:shd w:val="clear" w:color="auto" w:fill="FFFFFF" w:themeFill="background1"/>
          </w:tcPr>
          <w:p w14:paraId="4D03233C" w14:textId="22A55B6F" w:rsidR="005421DF" w:rsidRPr="00D5513A" w:rsidRDefault="005421DF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 number</w:t>
            </w:r>
          </w:p>
        </w:tc>
        <w:tc>
          <w:tcPr>
            <w:tcW w:w="6769" w:type="dxa"/>
            <w:shd w:val="clear" w:color="auto" w:fill="FFFFFF" w:themeFill="background1"/>
          </w:tcPr>
          <w:p w14:paraId="0C6B948F" w14:textId="77777777" w:rsidR="005421DF" w:rsidRPr="00D5513A" w:rsidRDefault="005421DF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43E9A" w:rsidRPr="00EB5DAE" w14:paraId="61BE3B23" w14:textId="77777777" w:rsidTr="004C2B0E">
        <w:tc>
          <w:tcPr>
            <w:tcW w:w="3085" w:type="dxa"/>
            <w:shd w:val="clear" w:color="auto" w:fill="FFFFFF" w:themeFill="background1"/>
          </w:tcPr>
          <w:p w14:paraId="2EACF41E" w14:textId="4E20D0DB" w:rsidR="00543E9A" w:rsidRPr="00D5513A" w:rsidRDefault="005421DF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of ITU </w:t>
            </w:r>
            <w:r w:rsidRPr="00D5513A">
              <w:rPr>
                <w:sz w:val="20"/>
                <w:szCs w:val="20"/>
                <w:lang w:val="en-GB"/>
              </w:rPr>
              <w:t>Study Programme</w:t>
            </w:r>
          </w:p>
        </w:tc>
        <w:tc>
          <w:tcPr>
            <w:tcW w:w="6769" w:type="dxa"/>
            <w:shd w:val="clear" w:color="auto" w:fill="FFFFFF" w:themeFill="background1"/>
          </w:tcPr>
          <w:p w14:paraId="3C1DE3F0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43E9A" w:rsidRPr="005421DF" w14:paraId="61A938DC" w14:textId="77777777" w:rsidTr="004C2B0E">
        <w:tc>
          <w:tcPr>
            <w:tcW w:w="3085" w:type="dxa"/>
            <w:shd w:val="clear" w:color="auto" w:fill="FFFFFF" w:themeFill="background1"/>
          </w:tcPr>
          <w:p w14:paraId="59EF9C75" w14:textId="49D6BD16" w:rsidR="00543E9A" w:rsidRPr="00D5513A" w:rsidRDefault="005421DF" w:rsidP="004C2B0E">
            <w:pPr>
              <w:rPr>
                <w:sz w:val="20"/>
                <w:szCs w:val="20"/>
                <w:lang w:val="en-GB"/>
              </w:rPr>
            </w:pPr>
            <w:r w:rsidRPr="00D5513A">
              <w:rPr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6769" w:type="dxa"/>
            <w:shd w:val="clear" w:color="auto" w:fill="FFFFFF" w:themeFill="background1"/>
          </w:tcPr>
          <w:p w14:paraId="5852202D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421DF" w:rsidRPr="005421DF" w14:paraId="358A2227" w14:textId="77777777" w:rsidTr="004C2B0E">
        <w:tc>
          <w:tcPr>
            <w:tcW w:w="3085" w:type="dxa"/>
            <w:shd w:val="clear" w:color="auto" w:fill="FFFFFF" w:themeFill="background1"/>
          </w:tcPr>
          <w:p w14:paraId="7D2812F8" w14:textId="16CD3D31" w:rsidR="005421DF" w:rsidRPr="00D5513A" w:rsidRDefault="005421DF" w:rsidP="004C2B0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applying</w:t>
            </w:r>
          </w:p>
        </w:tc>
        <w:tc>
          <w:tcPr>
            <w:tcW w:w="6769" w:type="dxa"/>
            <w:shd w:val="clear" w:color="auto" w:fill="FFFFFF" w:themeFill="background1"/>
          </w:tcPr>
          <w:p w14:paraId="056CAF34" w14:textId="77777777" w:rsidR="005421DF" w:rsidRPr="00D5513A" w:rsidRDefault="005421DF" w:rsidP="004C2B0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3F739F2" w14:textId="77777777" w:rsidR="00543E9A" w:rsidRPr="00637576" w:rsidRDefault="00543E9A">
      <w:pPr>
        <w:rPr>
          <w:sz w:val="24"/>
          <w:szCs w:val="24"/>
          <w:lang w:val="en-US"/>
        </w:rPr>
      </w:pPr>
    </w:p>
    <w:p w14:paraId="2E76D394" w14:textId="77777777" w:rsidR="009063B1" w:rsidRPr="00D5513A" w:rsidRDefault="00466C6C">
      <w:pPr>
        <w:rPr>
          <w:b/>
          <w:sz w:val="20"/>
          <w:szCs w:val="20"/>
          <w:lang w:val="en-US"/>
        </w:rPr>
      </w:pPr>
      <w:r w:rsidRPr="00637576">
        <w:rPr>
          <w:b/>
          <w:sz w:val="24"/>
          <w:szCs w:val="24"/>
          <w:lang w:val="en-US"/>
        </w:rPr>
        <w:t>I am applying for…</w:t>
      </w:r>
      <w:r w:rsidR="00543E9A" w:rsidRPr="00637576">
        <w:rPr>
          <w:sz w:val="24"/>
          <w:szCs w:val="24"/>
          <w:lang w:val="en-US"/>
        </w:rPr>
        <w:br/>
      </w:r>
      <w:r w:rsidR="00543E9A" w:rsidRPr="00D5513A">
        <w:rPr>
          <w:sz w:val="20"/>
          <w:szCs w:val="20"/>
          <w:lang w:val="en-US"/>
        </w:rPr>
        <w:t>(Write what you want to apply for / which rule you want to apply for exemption from)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6C6C" w:rsidRPr="00EB5DAE" w14:paraId="00B5ADCE" w14:textId="77777777" w:rsidTr="00466C6C">
        <w:tc>
          <w:tcPr>
            <w:tcW w:w="9776" w:type="dxa"/>
          </w:tcPr>
          <w:p w14:paraId="78809399" w14:textId="5E23B4B4" w:rsidR="00543E9A" w:rsidRPr="000B750B" w:rsidRDefault="000B750B">
            <w:pPr>
              <w:rPr>
                <w:i/>
                <w:sz w:val="20"/>
                <w:szCs w:val="20"/>
                <w:lang w:val="en-US"/>
              </w:rPr>
            </w:pPr>
            <w:r w:rsidRPr="000B750B">
              <w:rPr>
                <w:i/>
                <w:sz w:val="20"/>
                <w:szCs w:val="20"/>
                <w:lang w:val="en-US"/>
              </w:rPr>
              <w:t>The frame will expand when you write</w:t>
            </w:r>
          </w:p>
          <w:p w14:paraId="1AD844B8" w14:textId="77777777" w:rsidR="00543E9A" w:rsidRDefault="00543E9A">
            <w:pPr>
              <w:rPr>
                <w:sz w:val="24"/>
                <w:szCs w:val="24"/>
                <w:lang w:val="en-US"/>
              </w:rPr>
            </w:pPr>
          </w:p>
          <w:p w14:paraId="77AB4652" w14:textId="77777777" w:rsidR="000B750B" w:rsidRPr="00637576" w:rsidRDefault="000B750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4D96E9C" w14:textId="77777777" w:rsidR="002B3EBF" w:rsidRPr="00637576" w:rsidRDefault="002B3EBF">
      <w:pPr>
        <w:rPr>
          <w:sz w:val="24"/>
          <w:szCs w:val="24"/>
          <w:lang w:val="en-US"/>
        </w:rPr>
      </w:pPr>
    </w:p>
    <w:p w14:paraId="0D8E1D58" w14:textId="6EC91603" w:rsidR="00C14A05" w:rsidRPr="00D5513A" w:rsidRDefault="00643929" w:rsidP="00C14A05">
      <w:pPr>
        <w:rPr>
          <w:sz w:val="20"/>
          <w:szCs w:val="20"/>
          <w:lang w:val="en-US"/>
        </w:rPr>
      </w:pPr>
      <w:r w:rsidRPr="00637576">
        <w:rPr>
          <w:b/>
          <w:sz w:val="24"/>
          <w:szCs w:val="24"/>
          <w:lang w:val="en-US"/>
        </w:rPr>
        <w:t>Reasons for applying</w:t>
      </w:r>
      <w:r w:rsidRPr="00637576">
        <w:rPr>
          <w:b/>
          <w:sz w:val="24"/>
          <w:szCs w:val="24"/>
          <w:lang w:val="en-US"/>
        </w:rPr>
        <w:br/>
      </w:r>
      <w:r w:rsidR="00FD3D8E" w:rsidRPr="00D5513A">
        <w:rPr>
          <w:sz w:val="20"/>
          <w:szCs w:val="20"/>
          <w:lang w:val="en-US"/>
        </w:rPr>
        <w:t xml:space="preserve">You must write what special circumstances apply to your situation, and what your desired outcome of the application </w:t>
      </w:r>
      <w:proofErr w:type="spellStart"/>
      <w:proofErr w:type="gramStart"/>
      <w:r w:rsidR="00FD3D8E" w:rsidRPr="00D5513A">
        <w:rPr>
          <w:sz w:val="20"/>
          <w:szCs w:val="20"/>
          <w:lang w:val="en-US"/>
        </w:rPr>
        <w:t>is.</w:t>
      </w:r>
      <w:r w:rsidR="00932A8C">
        <w:rPr>
          <w:sz w:val="20"/>
          <w:szCs w:val="20"/>
          <w:lang w:val="en-US"/>
        </w:rPr>
        <w:t>You</w:t>
      </w:r>
      <w:proofErr w:type="spellEnd"/>
      <w:proofErr w:type="gramEnd"/>
      <w:r w:rsidR="00932A8C">
        <w:rPr>
          <w:sz w:val="20"/>
          <w:szCs w:val="20"/>
          <w:lang w:val="en-US"/>
        </w:rPr>
        <w:t xml:space="preserve"> can write below </w:t>
      </w:r>
      <w:r w:rsidR="00466C6C" w:rsidRPr="00D5513A">
        <w:rPr>
          <w:sz w:val="20"/>
          <w:szCs w:val="20"/>
          <w:lang w:val="en-US"/>
        </w:rPr>
        <w:t xml:space="preserve">or attach your application </w:t>
      </w:r>
      <w:r w:rsidR="00C14A05" w:rsidRPr="00D5513A">
        <w:rPr>
          <w:sz w:val="20"/>
          <w:szCs w:val="20"/>
          <w:lang w:val="en-US"/>
        </w:rPr>
        <w:t xml:space="preserve">in a separate document. </w:t>
      </w:r>
    </w:p>
    <w:p w14:paraId="0BB64025" w14:textId="06A7F350" w:rsidR="00C14A05" w:rsidRPr="000B750B" w:rsidRDefault="00402C51" w:rsidP="000B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  <w:r w:rsidRPr="00402C51">
        <w:rPr>
          <w:i/>
          <w:sz w:val="20"/>
          <w:szCs w:val="20"/>
          <w:lang w:val="en-US"/>
        </w:rPr>
        <w:t>The frame will expand when you write</w:t>
      </w:r>
    </w:p>
    <w:p w14:paraId="0D4367E4" w14:textId="77777777" w:rsidR="006A7EE5" w:rsidRPr="000B750B" w:rsidRDefault="006A7EE5" w:rsidP="000B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077AF66B" w14:textId="77777777" w:rsidR="000B750B" w:rsidRPr="000B750B" w:rsidRDefault="000B750B" w:rsidP="000B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75AFB906" w14:textId="77777777" w:rsidR="00334018" w:rsidRPr="00334018" w:rsidRDefault="00BD5594" w:rsidP="00334018">
      <w:pPr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br/>
      </w:r>
      <w:r w:rsidR="00063753" w:rsidRPr="00063753">
        <w:rPr>
          <w:b/>
          <w:sz w:val="24"/>
          <w:szCs w:val="24"/>
          <w:lang w:val="en-US"/>
        </w:rPr>
        <w:t>Documentation</w:t>
      </w:r>
      <w:r w:rsidR="00063753">
        <w:rPr>
          <w:b/>
          <w:sz w:val="24"/>
          <w:szCs w:val="24"/>
          <w:lang w:val="en-US"/>
        </w:rPr>
        <w:br/>
      </w:r>
      <w:r w:rsidR="00334018" w:rsidRPr="00334018">
        <w:rPr>
          <w:sz w:val="20"/>
          <w:szCs w:val="20"/>
          <w:lang w:val="en-US"/>
        </w:rPr>
        <w:t>Along with your application for an exemption, you must send:</w:t>
      </w:r>
    </w:p>
    <w:p w14:paraId="1A6C300C" w14:textId="509F91C0" w:rsidR="00334018" w:rsidRPr="00334018" w:rsidRDefault="00334018" w:rsidP="00334018">
      <w:pPr>
        <w:rPr>
          <w:sz w:val="20"/>
          <w:szCs w:val="20"/>
          <w:lang w:val="en-US"/>
        </w:rPr>
      </w:pPr>
      <w:r w:rsidRPr="00334018">
        <w:rPr>
          <w:sz w:val="20"/>
          <w:szCs w:val="20"/>
          <w:lang w:val="en-US"/>
        </w:rPr>
        <w:t xml:space="preserve">* </w:t>
      </w:r>
      <w:proofErr w:type="gramStart"/>
      <w:r w:rsidRPr="00334018">
        <w:rPr>
          <w:sz w:val="20"/>
          <w:szCs w:val="20"/>
          <w:lang w:val="en-US"/>
        </w:rPr>
        <w:t>documentation</w:t>
      </w:r>
      <w:proofErr w:type="gramEnd"/>
      <w:r w:rsidRPr="00334018">
        <w:rPr>
          <w:sz w:val="20"/>
          <w:szCs w:val="20"/>
          <w:lang w:val="en-US"/>
        </w:rPr>
        <w:t xml:space="preserve"> of the </w:t>
      </w:r>
      <w:proofErr w:type="spellStart"/>
      <w:r w:rsidRPr="00334018">
        <w:rPr>
          <w:sz w:val="20"/>
          <w:szCs w:val="20"/>
          <w:lang w:val="en-US"/>
        </w:rPr>
        <w:t>illnes</w:t>
      </w:r>
      <w:proofErr w:type="spellEnd"/>
      <w:r w:rsidRPr="00334018">
        <w:rPr>
          <w:sz w:val="20"/>
          <w:szCs w:val="20"/>
          <w:lang w:val="en-US"/>
        </w:rPr>
        <w:t xml:space="preserve"> or special circumstances you describe in the application.</w:t>
      </w:r>
      <w:r>
        <w:rPr>
          <w:sz w:val="20"/>
          <w:szCs w:val="20"/>
          <w:lang w:val="en-US"/>
        </w:rPr>
        <w:br/>
      </w:r>
      <w:r w:rsidRPr="00334018">
        <w:rPr>
          <w:sz w:val="20"/>
          <w:szCs w:val="20"/>
          <w:lang w:val="en-US"/>
        </w:rPr>
        <w:t xml:space="preserve">* a comprehensive study plan for your entire study </w:t>
      </w:r>
      <w:proofErr w:type="spellStart"/>
      <w:r w:rsidRPr="00334018">
        <w:rPr>
          <w:sz w:val="20"/>
          <w:szCs w:val="20"/>
          <w:lang w:val="en-US"/>
        </w:rPr>
        <w:t>programme</w:t>
      </w:r>
      <w:proofErr w:type="spellEnd"/>
    </w:p>
    <w:p w14:paraId="47E54B72" w14:textId="543E92A4" w:rsidR="00334018" w:rsidRPr="00334018" w:rsidRDefault="00334018" w:rsidP="00334018">
      <w:pPr>
        <w:rPr>
          <w:sz w:val="20"/>
          <w:szCs w:val="20"/>
          <w:lang w:val="en-US"/>
        </w:rPr>
      </w:pPr>
      <w:r w:rsidRPr="00334018">
        <w:rPr>
          <w:b/>
          <w:bCs/>
          <w:sz w:val="20"/>
          <w:szCs w:val="20"/>
          <w:lang w:val="en-US"/>
        </w:rPr>
        <w:t>Examples of documentation:</w:t>
      </w:r>
      <w:r w:rsidRPr="0033401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br/>
      </w:r>
      <w:r w:rsidRPr="00334018">
        <w:rPr>
          <w:sz w:val="20"/>
          <w:szCs w:val="20"/>
          <w:lang w:val="en-US"/>
        </w:rPr>
        <w:t>Doctor's note/medical transcripts, birth/death certificates, email correspondence.</w:t>
      </w:r>
    </w:p>
    <w:p w14:paraId="7B6D7936" w14:textId="77777777" w:rsidR="00334018" w:rsidRPr="00334018" w:rsidRDefault="00334018" w:rsidP="00334018">
      <w:pPr>
        <w:rPr>
          <w:b/>
          <w:bCs/>
          <w:sz w:val="20"/>
          <w:szCs w:val="20"/>
          <w:lang w:val="en-US"/>
        </w:rPr>
      </w:pPr>
      <w:r w:rsidRPr="00334018">
        <w:rPr>
          <w:b/>
          <w:bCs/>
          <w:sz w:val="20"/>
          <w:szCs w:val="20"/>
          <w:lang w:val="en-US"/>
        </w:rPr>
        <w:t>We will only handle your application if all documentation and written application is enclosed.</w:t>
      </w:r>
    </w:p>
    <w:p w14:paraId="50543D15" w14:textId="77777777" w:rsidR="00334018" w:rsidRPr="00334018" w:rsidRDefault="00334018" w:rsidP="00334018">
      <w:pPr>
        <w:rPr>
          <w:sz w:val="20"/>
          <w:szCs w:val="20"/>
          <w:lang w:val="en-US"/>
        </w:rPr>
      </w:pPr>
      <w:r w:rsidRPr="00334018">
        <w:rPr>
          <w:sz w:val="20"/>
          <w:szCs w:val="20"/>
          <w:lang w:val="en-US"/>
        </w:rPr>
        <w:t xml:space="preserve">Please email this form with attachments to sap@itu.dk and write your Study </w:t>
      </w:r>
      <w:proofErr w:type="spellStart"/>
      <w:r w:rsidRPr="00334018">
        <w:rPr>
          <w:sz w:val="20"/>
          <w:szCs w:val="20"/>
          <w:lang w:val="en-US"/>
        </w:rPr>
        <w:t>Programme</w:t>
      </w:r>
      <w:proofErr w:type="spellEnd"/>
      <w:r w:rsidRPr="00334018">
        <w:rPr>
          <w:sz w:val="20"/>
          <w:szCs w:val="20"/>
          <w:lang w:val="en-US"/>
        </w:rPr>
        <w:t xml:space="preserve"> (</w:t>
      </w:r>
      <w:proofErr w:type="gramStart"/>
      <w:r w:rsidRPr="00334018">
        <w:rPr>
          <w:sz w:val="20"/>
          <w:szCs w:val="20"/>
          <w:lang w:val="en-US"/>
        </w:rPr>
        <w:t>e.g.</w:t>
      </w:r>
      <w:proofErr w:type="gramEnd"/>
      <w:r w:rsidRPr="00334018">
        <w:rPr>
          <w:sz w:val="20"/>
          <w:szCs w:val="20"/>
          <w:lang w:val="en-US"/>
        </w:rPr>
        <w:t xml:space="preserve"> SWU) as well as the exemption you apply for e.g. “SWU - Exemption to cancel a registration” in the subject field.</w:t>
      </w:r>
    </w:p>
    <w:p w14:paraId="4EE7B275" w14:textId="77777777" w:rsidR="00334018" w:rsidRDefault="00334018" w:rsidP="00334018">
      <w:pPr>
        <w:rPr>
          <w:sz w:val="20"/>
          <w:szCs w:val="20"/>
          <w:lang w:val="en-US"/>
        </w:rPr>
      </w:pPr>
      <w:r w:rsidRPr="00334018">
        <w:rPr>
          <w:sz w:val="20"/>
          <w:szCs w:val="20"/>
          <w:lang w:val="en-US"/>
        </w:rPr>
        <w:t>We reply to your ITU-mail.</w:t>
      </w:r>
    </w:p>
    <w:p w14:paraId="7358F154" w14:textId="3821922D" w:rsidR="00EB5DAE" w:rsidRDefault="000F33B5">
      <w:pPr>
        <w:rPr>
          <w:sz w:val="20"/>
          <w:szCs w:val="20"/>
          <w:lang w:val="en-US"/>
        </w:rPr>
      </w:pPr>
      <w:r w:rsidRPr="000F33B5">
        <w:rPr>
          <w:b/>
          <w:bCs/>
          <w:sz w:val="24"/>
          <w:szCs w:val="24"/>
          <w:lang w:val="en-GB"/>
        </w:rPr>
        <w:lastRenderedPageBreak/>
        <w:t xml:space="preserve">Our </w:t>
      </w:r>
      <w:r>
        <w:rPr>
          <w:b/>
          <w:bCs/>
          <w:sz w:val="24"/>
          <w:szCs w:val="24"/>
          <w:lang w:val="en-GB"/>
        </w:rPr>
        <w:t>r</w:t>
      </w:r>
      <w:r w:rsidRPr="000F33B5">
        <w:rPr>
          <w:b/>
          <w:bCs/>
          <w:sz w:val="24"/>
          <w:szCs w:val="24"/>
          <w:lang w:val="en-GB"/>
        </w:rPr>
        <w:t>eply</w:t>
      </w:r>
      <w:r w:rsidRPr="000F33B5">
        <w:rPr>
          <w:b/>
          <w:bCs/>
          <w:sz w:val="24"/>
          <w:szCs w:val="24"/>
          <w:lang w:val="en-US"/>
        </w:rPr>
        <w:br/>
      </w:r>
      <w:r w:rsidR="00EB5DAE" w:rsidRPr="00EB5DAE">
        <w:rPr>
          <w:sz w:val="20"/>
          <w:szCs w:val="20"/>
          <w:lang w:val="en-US"/>
        </w:rPr>
        <w:t xml:space="preserve">For information about the case processing time, please go to: </w:t>
      </w:r>
      <w:hyperlink r:id="rId12" w:history="1">
        <w:r w:rsidR="00EB5DAE" w:rsidRPr="009750BC">
          <w:rPr>
            <w:rStyle w:val="Hyperlink"/>
            <w:sz w:val="20"/>
            <w:szCs w:val="20"/>
            <w:lang w:val="en-US"/>
          </w:rPr>
          <w:t>Exemptions</w:t>
        </w:r>
      </w:hyperlink>
      <w:r w:rsidR="00EB5DAE" w:rsidRPr="00EB5DAE">
        <w:rPr>
          <w:sz w:val="20"/>
          <w:szCs w:val="20"/>
          <w:lang w:val="en-US"/>
        </w:rPr>
        <w:t xml:space="preserve"> (itu</w:t>
      </w:r>
      <w:r w:rsidR="00EB5DAE">
        <w:rPr>
          <w:sz w:val="20"/>
          <w:szCs w:val="20"/>
          <w:lang w:val="en-US"/>
        </w:rPr>
        <w:t>student.itu</w:t>
      </w:r>
      <w:r w:rsidR="00EB5DAE" w:rsidRPr="00EB5DAE">
        <w:rPr>
          <w:sz w:val="20"/>
          <w:szCs w:val="20"/>
          <w:lang w:val="en-US"/>
        </w:rPr>
        <w:t xml:space="preserve">.dk). The month of July is excluded in our processing time due to summer holidays. </w:t>
      </w:r>
    </w:p>
    <w:p w14:paraId="035F4742" w14:textId="0F20AB51" w:rsidR="005421DF" w:rsidRPr="009D4490" w:rsidRDefault="005421DF">
      <w:pPr>
        <w:rPr>
          <w:sz w:val="20"/>
          <w:szCs w:val="20"/>
          <w:lang w:val="en-US"/>
        </w:rPr>
      </w:pPr>
      <w:r w:rsidRPr="005421DF">
        <w:rPr>
          <w:sz w:val="20"/>
          <w:szCs w:val="20"/>
          <w:lang w:val="en-US"/>
        </w:rPr>
        <w:t>If you apply for an exemption from several rules or there is an additional exemption in continuation of a previous exemption, your application will be processed by the Exemption Committee, established by the Board of Studies. This can extend the processing time with a few weeks.</w:t>
      </w:r>
    </w:p>
    <w:sectPr w:rsidR="005421DF" w:rsidRPr="009D4490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9064" w14:textId="77777777" w:rsidR="0012127A" w:rsidRDefault="0012127A" w:rsidP="00637576">
      <w:pPr>
        <w:spacing w:after="0" w:line="240" w:lineRule="auto"/>
      </w:pPr>
      <w:r>
        <w:separator/>
      </w:r>
    </w:p>
  </w:endnote>
  <w:endnote w:type="continuationSeparator" w:id="0">
    <w:p w14:paraId="3FEAB1FF" w14:textId="77777777" w:rsidR="0012127A" w:rsidRDefault="0012127A" w:rsidP="0063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E75A" w14:textId="77777777" w:rsidR="005E233E" w:rsidRDefault="005E233E" w:rsidP="005E233E">
    <w:pPr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421DF">
      <w:rPr>
        <w:noProof/>
      </w:rPr>
      <w:t>1</w:t>
    </w:r>
    <w:r>
      <w:rPr>
        <w:noProof/>
      </w:rPr>
      <w:fldChar w:fldCharType="end"/>
    </w:r>
  </w:p>
  <w:p w14:paraId="7020F3B6" w14:textId="77777777" w:rsidR="005E233E" w:rsidRDefault="005E23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566E" w14:textId="77777777" w:rsidR="0012127A" w:rsidRDefault="0012127A" w:rsidP="00637576">
      <w:pPr>
        <w:spacing w:after="0" w:line="240" w:lineRule="auto"/>
      </w:pPr>
      <w:r>
        <w:separator/>
      </w:r>
    </w:p>
  </w:footnote>
  <w:footnote w:type="continuationSeparator" w:id="0">
    <w:p w14:paraId="35902C4A" w14:textId="77777777" w:rsidR="0012127A" w:rsidRDefault="0012127A" w:rsidP="0063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3A87" w14:textId="77777777" w:rsidR="00637576" w:rsidRDefault="00637576" w:rsidP="0063757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637C0E0" wp14:editId="13EF30E9">
          <wp:simplePos x="0" y="0"/>
          <wp:positionH relativeFrom="margin">
            <wp:posOffset>3729990</wp:posOffset>
          </wp:positionH>
          <wp:positionV relativeFrom="paragraph">
            <wp:posOffset>190500</wp:posOffset>
          </wp:positionV>
          <wp:extent cx="2501900" cy="276860"/>
          <wp:effectExtent l="0" t="0" r="0" b="8890"/>
          <wp:wrapSquare wrapText="bothSides"/>
          <wp:docPr id="24" name="Picture 24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5359"/>
    <w:multiLevelType w:val="hybridMultilevel"/>
    <w:tmpl w:val="62BC4A0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6C94"/>
    <w:multiLevelType w:val="hybridMultilevel"/>
    <w:tmpl w:val="D040AEE8"/>
    <w:lvl w:ilvl="0" w:tplc="C30E631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7EE6206"/>
    <w:multiLevelType w:val="hybridMultilevel"/>
    <w:tmpl w:val="0158E8E8"/>
    <w:lvl w:ilvl="0" w:tplc="30E6418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595D28"/>
    <w:multiLevelType w:val="hybridMultilevel"/>
    <w:tmpl w:val="9E8E2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C084E"/>
    <w:multiLevelType w:val="hybridMultilevel"/>
    <w:tmpl w:val="B28AEFB8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91103"/>
    <w:multiLevelType w:val="hybridMultilevel"/>
    <w:tmpl w:val="335479AA"/>
    <w:lvl w:ilvl="0" w:tplc="EA928DF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18032057">
    <w:abstractNumId w:val="0"/>
  </w:num>
  <w:num w:numId="2" w16cid:durableId="710348567">
    <w:abstractNumId w:val="2"/>
  </w:num>
  <w:num w:numId="3" w16cid:durableId="851336426">
    <w:abstractNumId w:val="1"/>
  </w:num>
  <w:num w:numId="4" w16cid:durableId="1671714056">
    <w:abstractNumId w:val="6"/>
  </w:num>
  <w:num w:numId="5" w16cid:durableId="285622963">
    <w:abstractNumId w:val="3"/>
  </w:num>
  <w:num w:numId="6" w16cid:durableId="170992156">
    <w:abstractNumId w:val="4"/>
  </w:num>
  <w:num w:numId="7" w16cid:durableId="217280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C7"/>
    <w:rsid w:val="000154F4"/>
    <w:rsid w:val="000441D7"/>
    <w:rsid w:val="00052889"/>
    <w:rsid w:val="00063753"/>
    <w:rsid w:val="000B5B66"/>
    <w:rsid w:val="000B750B"/>
    <w:rsid w:val="000F33B5"/>
    <w:rsid w:val="00113474"/>
    <w:rsid w:val="0012127A"/>
    <w:rsid w:val="0012617A"/>
    <w:rsid w:val="00207B7C"/>
    <w:rsid w:val="00234F45"/>
    <w:rsid w:val="00253482"/>
    <w:rsid w:val="002876E7"/>
    <w:rsid w:val="002B3EBF"/>
    <w:rsid w:val="00332246"/>
    <w:rsid w:val="00334018"/>
    <w:rsid w:val="00373FFC"/>
    <w:rsid w:val="00381429"/>
    <w:rsid w:val="003A69D2"/>
    <w:rsid w:val="00402C51"/>
    <w:rsid w:val="0043732F"/>
    <w:rsid w:val="00465E18"/>
    <w:rsid w:val="00466C6C"/>
    <w:rsid w:val="004B7DD7"/>
    <w:rsid w:val="005138A1"/>
    <w:rsid w:val="005421DF"/>
    <w:rsid w:val="00543E9A"/>
    <w:rsid w:val="00565F4C"/>
    <w:rsid w:val="005A0F7D"/>
    <w:rsid w:val="005C7A9F"/>
    <w:rsid w:val="005E233E"/>
    <w:rsid w:val="00637576"/>
    <w:rsid w:val="00643929"/>
    <w:rsid w:val="006625A4"/>
    <w:rsid w:val="00667F2B"/>
    <w:rsid w:val="006A7EE5"/>
    <w:rsid w:val="007035DD"/>
    <w:rsid w:val="00741E47"/>
    <w:rsid w:val="008E30D3"/>
    <w:rsid w:val="009063B1"/>
    <w:rsid w:val="009255B4"/>
    <w:rsid w:val="00932A8C"/>
    <w:rsid w:val="009607BD"/>
    <w:rsid w:val="009750BC"/>
    <w:rsid w:val="009B6CBE"/>
    <w:rsid w:val="009D4490"/>
    <w:rsid w:val="009E02C4"/>
    <w:rsid w:val="009E4CF3"/>
    <w:rsid w:val="00A31BDA"/>
    <w:rsid w:val="00AD5AA4"/>
    <w:rsid w:val="00BD5594"/>
    <w:rsid w:val="00C14A05"/>
    <w:rsid w:val="00CB5217"/>
    <w:rsid w:val="00CD0887"/>
    <w:rsid w:val="00D5513A"/>
    <w:rsid w:val="00D73158"/>
    <w:rsid w:val="00D93632"/>
    <w:rsid w:val="00DC0C1B"/>
    <w:rsid w:val="00E17D19"/>
    <w:rsid w:val="00E638C7"/>
    <w:rsid w:val="00E64AC9"/>
    <w:rsid w:val="00E651EB"/>
    <w:rsid w:val="00EB5DAE"/>
    <w:rsid w:val="00F91F1B"/>
    <w:rsid w:val="00F93BC0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85C0"/>
  <w15:docId w15:val="{C2414333-EEE6-409C-B182-C16A0BC4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65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65E18"/>
    <w:pPr>
      <w:ind w:left="720"/>
      <w:contextualSpacing/>
    </w:pPr>
  </w:style>
  <w:style w:type="table" w:styleId="Tabel-Gitter">
    <w:name w:val="Table Grid"/>
    <w:basedOn w:val="Tabel-Normal"/>
    <w:uiPriority w:val="59"/>
    <w:rsid w:val="002B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43E9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3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7576"/>
  </w:style>
  <w:style w:type="paragraph" w:styleId="Sidefod">
    <w:name w:val="footer"/>
    <w:basedOn w:val="Normal"/>
    <w:link w:val="SidefodTegn"/>
    <w:uiPriority w:val="99"/>
    <w:unhideWhenUsed/>
    <w:rsid w:val="0063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7576"/>
  </w:style>
  <w:style w:type="character" w:styleId="Kommentarhenvisning">
    <w:name w:val="annotation reference"/>
    <w:basedOn w:val="Standardskrifttypeiafsnit"/>
    <w:uiPriority w:val="99"/>
    <w:semiHidden/>
    <w:unhideWhenUsed/>
    <w:rsid w:val="007035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35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35D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35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35D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35DD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02C51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975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ustudent.itu.dk/Study-Administration/Special-Circumstances/About-Exemp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udyguide.itu.dk/Your-Programme/For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30DE0482D2244B573E37C80D13D5C" ma:contentTypeVersion="21" ma:contentTypeDescription="Opret et nyt dokument." ma:contentTypeScope="" ma:versionID="0f4e1dbaa4431018d024eb27da9945b7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1b7ddc0fb5ef5854407b820296d37b09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ledmærker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AA141D-F063-432B-A18F-73877D36DA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7F6672-6843-4AD1-AC07-E77D9B58D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BCD4E-DFAD-4732-82BF-E70563BFE413}"/>
</file>

<file path=customXml/itemProps4.xml><?xml version="1.0" encoding="utf-8"?>
<ds:datastoreItem xmlns:ds="http://schemas.openxmlformats.org/officeDocument/2006/customXml" ds:itemID="{1F5B1248-108E-4A06-AA79-DA37821B03BE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Christensen</dc:creator>
  <cp:lastModifiedBy>Katrine Nyholm-Larsen</cp:lastModifiedBy>
  <cp:revision>11</cp:revision>
  <dcterms:created xsi:type="dcterms:W3CDTF">2019-04-09T09:29:00Z</dcterms:created>
  <dcterms:modified xsi:type="dcterms:W3CDTF">2022-09-30T13:15:00Z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